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7D" w:rsidRDefault="00DB5ED2">
      <w:pPr>
        <w:pStyle w:val="30"/>
        <w:framePr w:w="9696" w:h="1247" w:hRule="exact" w:wrap="none" w:vAnchor="page" w:hAnchor="page" w:x="1666" w:y="706"/>
        <w:shd w:val="clear" w:color="auto" w:fill="auto"/>
      </w:pPr>
      <w:r>
        <w:t>ПРОТОКОЛ</w:t>
      </w:r>
    </w:p>
    <w:p w:rsidR="002E037D" w:rsidRDefault="00DB5ED2">
      <w:pPr>
        <w:pStyle w:val="30"/>
        <w:framePr w:w="9696" w:h="1247" w:hRule="exact" w:wrap="none" w:vAnchor="page" w:hAnchor="page" w:x="1666" w:y="706"/>
        <w:shd w:val="clear" w:color="auto" w:fill="auto"/>
      </w:pPr>
      <w:r>
        <w:t>публичных обсуждений обзора результатов обобщения и анализа</w:t>
      </w:r>
      <w:r>
        <w:br/>
        <w:t>правоприменительной практики Государственной инспекции труда в</w:t>
      </w:r>
      <w:r>
        <w:br/>
      </w:r>
      <w:r w:rsidR="00FE3A50">
        <w:t>Новгородской области</w:t>
      </w:r>
      <w:r>
        <w:t xml:space="preserve"> за I</w:t>
      </w:r>
      <w:r w:rsidR="00FE3A50">
        <w:rPr>
          <w:lang w:val="en-US"/>
        </w:rPr>
        <w:t>II</w:t>
      </w:r>
      <w:r>
        <w:t xml:space="preserve"> квартал 2017 года</w:t>
      </w:r>
    </w:p>
    <w:p w:rsidR="002E037D" w:rsidRDefault="00FE3A50">
      <w:pPr>
        <w:pStyle w:val="30"/>
        <w:framePr w:w="9696" w:h="12823" w:hRule="exact" w:wrap="none" w:vAnchor="page" w:hAnchor="page" w:x="1666" w:y="2527"/>
        <w:shd w:val="clear" w:color="auto" w:fill="auto"/>
        <w:tabs>
          <w:tab w:val="left" w:pos="7444"/>
        </w:tabs>
        <w:spacing w:after="286" w:line="260" w:lineRule="exact"/>
        <w:ind w:left="220"/>
        <w:jc w:val="both"/>
      </w:pPr>
      <w:r>
        <w:t>г. Великий Новгород</w:t>
      </w:r>
      <w:r w:rsidR="00DB5ED2">
        <w:tab/>
      </w:r>
      <w:r>
        <w:t xml:space="preserve">          </w:t>
      </w:r>
      <w:r w:rsidR="00DB5ED2">
        <w:t>2</w:t>
      </w:r>
      <w:r w:rsidR="009A00BC">
        <w:t>6</w:t>
      </w:r>
      <w:r>
        <w:t>.1</w:t>
      </w:r>
      <w:r w:rsidR="009A00BC">
        <w:t>2</w:t>
      </w:r>
      <w:r w:rsidR="00DB5ED2">
        <w:t>.2017</w:t>
      </w:r>
    </w:p>
    <w:p w:rsidR="002E037D" w:rsidRDefault="00FE3A50" w:rsidP="00FE3A50">
      <w:pPr>
        <w:pStyle w:val="20"/>
        <w:framePr w:w="9696" w:h="12823" w:hRule="exact" w:wrap="none" w:vAnchor="page" w:hAnchor="page" w:x="1666" w:y="2527"/>
        <w:shd w:val="clear" w:color="auto" w:fill="auto"/>
        <w:spacing w:before="0" w:after="42" w:line="280" w:lineRule="exact"/>
        <w:ind w:left="220"/>
      </w:pPr>
      <w:r>
        <w:t xml:space="preserve">Зал заседаний Новгородского регионального отделения Фонда Социального Страхования Российской Федерации, Великий Новгород, ул. </w:t>
      </w:r>
      <w:proofErr w:type="gramStart"/>
      <w:r>
        <w:t>Псковская</w:t>
      </w:r>
      <w:proofErr w:type="gramEnd"/>
      <w:r>
        <w:t>, д.15.</w:t>
      </w:r>
      <w:r w:rsidR="00DB5ED2">
        <w:t xml:space="preserve"> </w:t>
      </w:r>
    </w:p>
    <w:p w:rsidR="00FE3A50" w:rsidRDefault="00FE3A50" w:rsidP="00FE3A50">
      <w:pPr>
        <w:pStyle w:val="20"/>
        <w:framePr w:w="9696" w:h="12823" w:hRule="exact" w:wrap="none" w:vAnchor="page" w:hAnchor="page" w:x="1666" w:y="2527"/>
        <w:shd w:val="clear" w:color="auto" w:fill="auto"/>
        <w:spacing w:before="0" w:after="42" w:line="280" w:lineRule="exact"/>
        <w:ind w:left="220"/>
      </w:pPr>
    </w:p>
    <w:p w:rsidR="00FE3A50" w:rsidRDefault="00FE3A50" w:rsidP="00FE3A50">
      <w:pPr>
        <w:pStyle w:val="20"/>
        <w:framePr w:w="9696" w:h="12823" w:hRule="exact" w:wrap="none" w:vAnchor="page" w:hAnchor="page" w:x="1666" w:y="2527"/>
        <w:shd w:val="clear" w:color="auto" w:fill="auto"/>
        <w:spacing w:before="0" w:after="42" w:line="280" w:lineRule="exact"/>
        <w:ind w:left="220"/>
      </w:pPr>
    </w:p>
    <w:p w:rsidR="002E037D" w:rsidRDefault="00FE3A50">
      <w:pPr>
        <w:pStyle w:val="20"/>
        <w:framePr w:w="9696" w:h="12823" w:hRule="exact" w:wrap="none" w:vAnchor="page" w:hAnchor="page" w:x="1666" w:y="2527"/>
        <w:shd w:val="clear" w:color="auto" w:fill="auto"/>
        <w:spacing w:before="0" w:after="281" w:line="331" w:lineRule="exact"/>
        <w:jc w:val="left"/>
      </w:pPr>
      <w:r>
        <w:t>Председатель: Руководитель Г</w:t>
      </w:r>
      <w:r w:rsidR="00DB5ED2">
        <w:t xml:space="preserve">осударственной инспекции труда в </w:t>
      </w:r>
      <w:r>
        <w:t xml:space="preserve">Новгородской области </w:t>
      </w:r>
      <w:proofErr w:type="spellStart"/>
      <w:r>
        <w:t>А.Р.Розбаум</w:t>
      </w:r>
      <w:proofErr w:type="spellEnd"/>
    </w:p>
    <w:p w:rsidR="002E037D" w:rsidRPr="002F03C3" w:rsidRDefault="00E70585">
      <w:pPr>
        <w:pStyle w:val="20"/>
        <w:framePr w:w="9696" w:h="12823" w:hRule="exact" w:wrap="none" w:vAnchor="page" w:hAnchor="page" w:x="1666" w:y="2527"/>
        <w:shd w:val="clear" w:color="auto" w:fill="auto"/>
        <w:spacing w:before="0" w:after="0" w:line="280" w:lineRule="exact"/>
        <w:rPr>
          <w:color w:val="auto"/>
        </w:rPr>
      </w:pPr>
      <w:r>
        <w:t>Приглашены</w:t>
      </w:r>
      <w:r w:rsidR="00DB5ED2" w:rsidRPr="002F03C3">
        <w:rPr>
          <w:color w:val="auto"/>
        </w:rPr>
        <w:t>:</w:t>
      </w:r>
    </w:p>
    <w:p w:rsidR="002F03C3" w:rsidRPr="002F03C3" w:rsidRDefault="002F03C3" w:rsidP="002F03C3">
      <w:pPr>
        <w:framePr w:w="9696" w:h="12823" w:hRule="exact" w:wrap="none" w:vAnchor="page" w:hAnchor="page" w:x="1666" w:y="252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95"/>
        </w:tabs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3C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Губернатора Новгородской области Колотилова О.Н., Заместитель прокурора Новгородской области Е.А. Мостовщиков, </w:t>
      </w:r>
      <w:r w:rsidRPr="002F03C3">
        <w:rPr>
          <w:rFonts w:ascii="Times New Roman" w:eastAsia="Calibri" w:hAnsi="Times New Roman" w:cs="Times New Roman"/>
          <w:sz w:val="28"/>
          <w:szCs w:val="28"/>
        </w:rPr>
        <w:t>представитель Новгородской торгово-промышленной палаты,</w:t>
      </w:r>
    </w:p>
    <w:p w:rsidR="002F03C3" w:rsidRPr="002F03C3" w:rsidRDefault="002F03C3" w:rsidP="002F03C3">
      <w:pPr>
        <w:framePr w:w="9696" w:h="12823" w:hRule="exact" w:wrap="none" w:vAnchor="page" w:hAnchor="page" w:x="1666" w:y="252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95"/>
        </w:tabs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3C3"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  <w:r w:rsidRPr="002F03C3">
        <w:rPr>
          <w:rFonts w:ascii="Times New Roman" w:eastAsia="Times New Roman" w:hAnsi="Times New Roman" w:cs="Times New Roman"/>
          <w:bCs/>
          <w:sz w:val="28"/>
          <w:szCs w:val="28"/>
        </w:rPr>
        <w:t>Департамента труда и социальной защиты населения Новгородской области,</w:t>
      </w:r>
    </w:p>
    <w:p w:rsidR="002F03C3" w:rsidRPr="002F03C3" w:rsidRDefault="002F03C3" w:rsidP="002F03C3">
      <w:pPr>
        <w:framePr w:w="9696" w:h="12823" w:hRule="exact" w:wrap="none" w:vAnchor="page" w:hAnchor="page" w:x="1666" w:y="252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95"/>
        </w:tabs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3C3">
        <w:rPr>
          <w:rFonts w:ascii="Times New Roman" w:eastAsia="Times New Roman" w:hAnsi="Times New Roman" w:cs="Times New Roman"/>
          <w:bCs/>
          <w:sz w:val="28"/>
          <w:szCs w:val="28"/>
        </w:rPr>
        <w:t>представитель Совета Общественной палаты Новгородской области, представитель Новгородского регионального отделения «Деловая Россия», представители Новгородского регионального отделения Фонда Социального Страхования Российской Федерации,</w:t>
      </w:r>
    </w:p>
    <w:p w:rsidR="002F03C3" w:rsidRPr="002F03C3" w:rsidRDefault="002F03C3" w:rsidP="002F03C3">
      <w:pPr>
        <w:framePr w:w="9696" w:h="12823" w:hRule="exact" w:wrap="none" w:vAnchor="page" w:hAnchor="page" w:x="1666" w:y="252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95"/>
        </w:tabs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3C3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Уполномоченный по правам человека в Новгородской области А.А. </w:t>
      </w:r>
      <w:proofErr w:type="spellStart"/>
      <w:r w:rsidRPr="002F03C3">
        <w:rPr>
          <w:rFonts w:ascii="Times New Roman" w:eastAsia="Times New Roman" w:hAnsi="Times New Roman" w:cs="Times New Roman"/>
          <w:bCs/>
          <w:sz w:val="28"/>
          <w:szCs w:val="28"/>
        </w:rPr>
        <w:t>Бойцев</w:t>
      </w:r>
      <w:proofErr w:type="spellEnd"/>
      <w:r w:rsidRPr="002F03C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2F03C3" w:rsidRPr="002F03C3" w:rsidRDefault="002F03C3" w:rsidP="002F03C3">
      <w:pPr>
        <w:framePr w:w="9696" w:h="12823" w:hRule="exact" w:wrap="none" w:vAnchor="page" w:hAnchor="page" w:x="1666" w:y="252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95"/>
        </w:tabs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3C3">
        <w:rPr>
          <w:rFonts w:ascii="Times New Roman" w:eastAsia="Times New Roman" w:hAnsi="Times New Roman" w:cs="Times New Roman"/>
          <w:sz w:val="28"/>
          <w:szCs w:val="28"/>
        </w:rPr>
        <w:t>представители юридических лиц и индивидуальные предприниматели Новгородской области</w:t>
      </w:r>
    </w:p>
    <w:p w:rsidR="00FE3A50" w:rsidRDefault="00DB5ED2" w:rsidP="002F03C3">
      <w:pPr>
        <w:pStyle w:val="20"/>
        <w:framePr w:w="9696" w:h="12823" w:hRule="exact" w:wrap="none" w:vAnchor="page" w:hAnchor="page" w:x="1666" w:y="2527"/>
        <w:shd w:val="clear" w:color="auto" w:fill="auto"/>
        <w:tabs>
          <w:tab w:val="left" w:pos="272"/>
        </w:tabs>
        <w:spacing w:before="0" w:after="0" w:line="240" w:lineRule="auto"/>
        <w:ind w:left="708"/>
        <w:jc w:val="left"/>
      </w:pPr>
      <w:r>
        <w:t xml:space="preserve">коллектив Государственной инспекции труда в </w:t>
      </w:r>
      <w:r w:rsidR="00FE3A50">
        <w:t>Новгородской области</w:t>
      </w:r>
      <w:r>
        <w:t xml:space="preserve">; </w:t>
      </w:r>
    </w:p>
    <w:p w:rsidR="002F03C3" w:rsidRDefault="002F03C3" w:rsidP="00FE3A50">
      <w:pPr>
        <w:pStyle w:val="20"/>
        <w:framePr w:w="9696" w:h="12823" w:hRule="exact" w:wrap="none" w:vAnchor="page" w:hAnchor="page" w:x="1666" w:y="2527"/>
        <w:shd w:val="clear" w:color="auto" w:fill="auto"/>
        <w:tabs>
          <w:tab w:val="left" w:pos="272"/>
        </w:tabs>
        <w:spacing w:before="0" w:after="0" w:line="643" w:lineRule="exact"/>
        <w:jc w:val="left"/>
      </w:pPr>
    </w:p>
    <w:p w:rsidR="00E70585" w:rsidRDefault="00E70585" w:rsidP="00FE3A50">
      <w:pPr>
        <w:pStyle w:val="20"/>
        <w:framePr w:w="9696" w:h="12823" w:hRule="exact" w:wrap="none" w:vAnchor="page" w:hAnchor="page" w:x="1666" w:y="2527"/>
        <w:shd w:val="clear" w:color="auto" w:fill="auto"/>
        <w:tabs>
          <w:tab w:val="left" w:pos="272"/>
        </w:tabs>
        <w:spacing w:before="0" w:after="0" w:line="643" w:lineRule="exact"/>
        <w:jc w:val="left"/>
      </w:pPr>
    </w:p>
    <w:p w:rsidR="00E70585" w:rsidRDefault="00E70585" w:rsidP="00FE3A50">
      <w:pPr>
        <w:pStyle w:val="20"/>
        <w:framePr w:w="9696" w:h="12823" w:hRule="exact" w:wrap="none" w:vAnchor="page" w:hAnchor="page" w:x="1666" w:y="2527"/>
        <w:shd w:val="clear" w:color="auto" w:fill="auto"/>
        <w:tabs>
          <w:tab w:val="left" w:pos="272"/>
        </w:tabs>
        <w:spacing w:before="0" w:after="0" w:line="643" w:lineRule="exact"/>
        <w:jc w:val="left"/>
      </w:pPr>
    </w:p>
    <w:p w:rsidR="002E037D" w:rsidRDefault="00DB5ED2" w:rsidP="00FE3A50">
      <w:pPr>
        <w:pStyle w:val="20"/>
        <w:framePr w:w="9696" w:h="12823" w:hRule="exact" w:wrap="none" w:vAnchor="page" w:hAnchor="page" w:x="1666" w:y="2527"/>
        <w:shd w:val="clear" w:color="auto" w:fill="auto"/>
        <w:tabs>
          <w:tab w:val="left" w:pos="272"/>
        </w:tabs>
        <w:spacing w:before="0" w:after="0" w:line="643" w:lineRule="exact"/>
        <w:jc w:val="left"/>
      </w:pPr>
      <w:r>
        <w:t>ПОВЕСТКА ДНЯ:</w:t>
      </w:r>
    </w:p>
    <w:p w:rsidR="002F03C3" w:rsidRDefault="002F03C3">
      <w:pPr>
        <w:pStyle w:val="20"/>
        <w:framePr w:w="9696" w:h="12823" w:hRule="exact" w:wrap="none" w:vAnchor="page" w:hAnchor="page" w:x="1666" w:y="2527"/>
        <w:shd w:val="clear" w:color="auto" w:fill="auto"/>
        <w:spacing w:before="0" w:after="0" w:line="322" w:lineRule="exact"/>
        <w:ind w:right="600" w:firstLine="620"/>
        <w:jc w:val="left"/>
      </w:pPr>
    </w:p>
    <w:p w:rsidR="002E037D" w:rsidRDefault="00DB5ED2">
      <w:pPr>
        <w:pStyle w:val="20"/>
        <w:framePr w:w="9696" w:h="12823" w:hRule="exact" w:wrap="none" w:vAnchor="page" w:hAnchor="page" w:x="1666" w:y="2527"/>
        <w:shd w:val="clear" w:color="auto" w:fill="auto"/>
        <w:spacing w:before="0" w:after="0" w:line="322" w:lineRule="exact"/>
        <w:ind w:right="600" w:firstLine="620"/>
        <w:jc w:val="left"/>
      </w:pPr>
      <w:r>
        <w:t xml:space="preserve">Проведение публичных обсуждений правоприменительной практики соблюдения обязательных требований трудового законодательства и иных нормативных правовых актов, содержащих нормы трудового права за </w:t>
      </w:r>
      <w:r w:rsidR="009A00BC">
        <w:t>4</w:t>
      </w:r>
      <w:r>
        <w:t xml:space="preserve"> квартал 2017 года.</w:t>
      </w:r>
    </w:p>
    <w:p w:rsidR="002E037D" w:rsidRDefault="002E037D">
      <w:pPr>
        <w:rPr>
          <w:sz w:val="2"/>
          <w:szCs w:val="2"/>
        </w:rPr>
        <w:sectPr w:rsidR="002E0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037D" w:rsidRDefault="00DB5ED2">
      <w:pPr>
        <w:pStyle w:val="a5"/>
        <w:framePr w:wrap="none" w:vAnchor="page" w:hAnchor="page" w:x="6445" w:y="422"/>
        <w:shd w:val="clear" w:color="auto" w:fill="auto"/>
        <w:spacing w:line="190" w:lineRule="exact"/>
      </w:pPr>
      <w:r>
        <w:lastRenderedPageBreak/>
        <w:t>2</w:t>
      </w:r>
    </w:p>
    <w:p w:rsidR="00E70585" w:rsidRPr="00E70585" w:rsidRDefault="00DB6481" w:rsidP="00E70585">
      <w:pPr>
        <w:framePr w:w="9682" w:h="15133" w:hRule="exact" w:wrap="none" w:vAnchor="page" w:hAnchor="page" w:x="1674" w:y="855"/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="00E70585" w:rsidRPr="00E7058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Заслушали доклад руководителя Государственной инспекции труда в </w:t>
      </w:r>
      <w:r w:rsidR="00E7058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Новгородской области</w:t>
      </w:r>
      <w:r w:rsidR="00E70585" w:rsidRPr="00E7058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 обзором анализа правоприменительной практики контрольно-надзорной деятельности в сфере труда и расследования несчастных случаев за </w:t>
      </w:r>
      <w:r w:rsidR="00E7058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E70585" w:rsidRPr="00E7058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квартал 2017 г.</w:t>
      </w:r>
    </w:p>
    <w:p w:rsidR="00E70585" w:rsidRPr="00E70585" w:rsidRDefault="00DB6481" w:rsidP="00E70585">
      <w:pPr>
        <w:framePr w:w="9682" w:h="15133" w:hRule="exact" w:wrap="none" w:vAnchor="page" w:hAnchor="page" w:x="1674" w:y="855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0585" w:rsidRPr="00E70585">
        <w:rPr>
          <w:rFonts w:ascii="Times New Roman" w:hAnsi="Times New Roman" w:cs="Times New Roman"/>
          <w:sz w:val="28"/>
          <w:szCs w:val="28"/>
        </w:rPr>
        <w:t xml:space="preserve">Решили принять информацию к сведению. </w:t>
      </w:r>
    </w:p>
    <w:p w:rsidR="00E70585" w:rsidRDefault="00E70585" w:rsidP="00E70585">
      <w:pPr>
        <w:framePr w:w="9682" w:h="15133" w:hRule="exact" w:wrap="none" w:vAnchor="page" w:hAnchor="page" w:x="1674" w:y="855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E70585" w:rsidRDefault="00E70585" w:rsidP="00E70585">
      <w:pPr>
        <w:framePr w:w="9682" w:h="15133" w:hRule="exact" w:wrap="none" w:vAnchor="page" w:hAnchor="page" w:x="1674" w:y="855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E70585" w:rsidRPr="00E70585" w:rsidRDefault="00DB6481" w:rsidP="00DB6481">
      <w:pPr>
        <w:framePr w:w="9682" w:h="15133" w:hRule="exact" w:wrap="none" w:vAnchor="page" w:hAnchor="page" w:x="1674" w:y="85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 w:rsidR="00E70585" w:rsidRPr="00E7058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Заслушали доклад </w:t>
      </w:r>
      <w:r w:rsidR="002F03C3" w:rsidRPr="00E70585">
        <w:rPr>
          <w:rFonts w:ascii="Times New Roman" w:hAnsi="Times New Roman" w:cs="Times New Roman"/>
          <w:sz w:val="28"/>
          <w:szCs w:val="28"/>
        </w:rPr>
        <w:t>Заместител</w:t>
      </w:r>
      <w:r w:rsidR="00E70585" w:rsidRPr="00E70585">
        <w:rPr>
          <w:rFonts w:ascii="Times New Roman" w:hAnsi="Times New Roman" w:cs="Times New Roman"/>
          <w:sz w:val="28"/>
          <w:szCs w:val="28"/>
        </w:rPr>
        <w:t>я</w:t>
      </w:r>
      <w:r w:rsidR="002F03C3" w:rsidRPr="00E70585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 в Новгородской области </w:t>
      </w:r>
      <w:proofErr w:type="spellStart"/>
      <w:r w:rsidR="002F03C3" w:rsidRPr="00E70585">
        <w:rPr>
          <w:rFonts w:ascii="Times New Roman" w:hAnsi="Times New Roman" w:cs="Times New Roman"/>
          <w:sz w:val="28"/>
          <w:szCs w:val="28"/>
        </w:rPr>
        <w:t>М.В.Головацк</w:t>
      </w:r>
      <w:r w:rsidR="00E70585" w:rsidRPr="00E7058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70585" w:rsidRPr="00E70585">
        <w:rPr>
          <w:rFonts w:ascii="Times New Roman" w:hAnsi="Times New Roman" w:cs="Times New Roman"/>
          <w:sz w:val="28"/>
          <w:szCs w:val="28"/>
        </w:rPr>
        <w:t xml:space="preserve"> </w:t>
      </w:r>
      <w:r w:rsidR="002F03C3" w:rsidRPr="00E70585">
        <w:rPr>
          <w:rFonts w:ascii="Times New Roman" w:hAnsi="Times New Roman" w:cs="Times New Roman"/>
          <w:sz w:val="28"/>
          <w:szCs w:val="28"/>
        </w:rPr>
        <w:t xml:space="preserve"> </w:t>
      </w:r>
      <w:r w:rsidR="00E70585" w:rsidRPr="00E70585">
        <w:rPr>
          <w:rFonts w:ascii="Times New Roman" w:hAnsi="Times New Roman" w:cs="Times New Roman"/>
          <w:sz w:val="28"/>
          <w:szCs w:val="28"/>
        </w:rPr>
        <w:t>с обзором анализа правоприменительной практики контрольно-надзорной деятельности в сфере труда и расследования несчастных случаев</w:t>
      </w:r>
    </w:p>
    <w:p w:rsidR="002F03C3" w:rsidRDefault="00DB6481" w:rsidP="00DB6481">
      <w:pPr>
        <w:pStyle w:val="20"/>
        <w:framePr w:w="9682" w:h="15133" w:hRule="exact" w:wrap="none" w:vAnchor="page" w:hAnchor="page" w:x="1674" w:y="855"/>
        <w:shd w:val="clear" w:color="auto" w:fill="auto"/>
        <w:spacing w:before="0" w:after="0" w:line="240" w:lineRule="auto"/>
        <w:ind w:firstLine="709"/>
      </w:pPr>
      <w:r>
        <w:t xml:space="preserve">4. </w:t>
      </w:r>
      <w:r w:rsidR="00E70585" w:rsidRPr="00E70585">
        <w:t>Решили принять информацию к сведению.</w:t>
      </w:r>
    </w:p>
    <w:p w:rsidR="00E70585" w:rsidRDefault="00E70585" w:rsidP="00E70585">
      <w:pPr>
        <w:pStyle w:val="a8"/>
        <w:framePr w:w="9682" w:h="15133" w:hRule="exact" w:wrap="none" w:vAnchor="page" w:hAnchor="page" w:x="1674" w:y="85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0585" w:rsidRPr="00DB6481" w:rsidRDefault="00E70585" w:rsidP="00E70585">
      <w:pPr>
        <w:pStyle w:val="a8"/>
        <w:framePr w:w="9682" w:h="15133" w:hRule="exact" w:wrap="none" w:vAnchor="page" w:hAnchor="page" w:x="1674" w:y="855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6481">
        <w:rPr>
          <w:rFonts w:ascii="Times New Roman" w:hAnsi="Times New Roman"/>
          <w:b/>
          <w:color w:val="000000"/>
          <w:sz w:val="28"/>
          <w:szCs w:val="28"/>
        </w:rPr>
        <w:t xml:space="preserve">Выступили: </w:t>
      </w:r>
    </w:p>
    <w:p w:rsidR="00E70585" w:rsidRDefault="00E70585" w:rsidP="00E70585">
      <w:pPr>
        <w:pStyle w:val="a8"/>
        <w:framePr w:w="9682" w:h="15133" w:hRule="exact" w:wrap="none" w:vAnchor="page" w:hAnchor="page" w:x="1674" w:y="85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0585" w:rsidRPr="009454AF" w:rsidRDefault="00E70585" w:rsidP="00E70585">
      <w:pPr>
        <w:pStyle w:val="a8"/>
        <w:framePr w:w="9682" w:h="15133" w:hRule="exact" w:wrap="none" w:vAnchor="page" w:hAnchor="page" w:x="1674" w:y="85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54AF">
        <w:rPr>
          <w:rFonts w:ascii="Times New Roman" w:hAnsi="Times New Roman"/>
          <w:color w:val="000000"/>
          <w:sz w:val="28"/>
          <w:szCs w:val="28"/>
        </w:rPr>
        <w:t xml:space="preserve">Уполномоченный по правам человека в Новгородской области </w:t>
      </w:r>
      <w:proofErr w:type="spellStart"/>
      <w:r w:rsidRPr="009454AF">
        <w:rPr>
          <w:rFonts w:ascii="Times New Roman" w:hAnsi="Times New Roman"/>
          <w:color w:val="000000"/>
          <w:sz w:val="28"/>
          <w:szCs w:val="28"/>
        </w:rPr>
        <w:t>А.А.Бойцев</w:t>
      </w:r>
      <w:proofErr w:type="spellEnd"/>
      <w:r w:rsidRPr="009454AF">
        <w:rPr>
          <w:rFonts w:ascii="Times New Roman" w:hAnsi="Times New Roman"/>
          <w:color w:val="000000"/>
          <w:sz w:val="28"/>
          <w:szCs w:val="28"/>
        </w:rPr>
        <w:t>.</w:t>
      </w:r>
    </w:p>
    <w:p w:rsidR="00E70585" w:rsidRDefault="00E70585" w:rsidP="00E70585">
      <w:pPr>
        <w:pStyle w:val="a8"/>
        <w:framePr w:w="9682" w:h="15133" w:hRule="exact" w:wrap="none" w:vAnchor="page" w:hAnchor="page" w:x="1674" w:y="85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54AF">
        <w:rPr>
          <w:rFonts w:ascii="Times New Roman" w:hAnsi="Times New Roman"/>
          <w:color w:val="000000"/>
          <w:sz w:val="28"/>
          <w:szCs w:val="28"/>
        </w:rPr>
        <w:t>Заместитель председателя новгородской областной Федерации профсоюзов С.Д.Паш</w:t>
      </w:r>
      <w:r w:rsidR="00575A56">
        <w:rPr>
          <w:rFonts w:ascii="Times New Roman" w:hAnsi="Times New Roman"/>
          <w:color w:val="000000"/>
          <w:sz w:val="28"/>
          <w:szCs w:val="28"/>
        </w:rPr>
        <w:t>е</w:t>
      </w:r>
      <w:r w:rsidRPr="009454AF">
        <w:rPr>
          <w:rFonts w:ascii="Times New Roman" w:hAnsi="Times New Roman"/>
          <w:color w:val="000000"/>
          <w:sz w:val="28"/>
          <w:szCs w:val="28"/>
        </w:rPr>
        <w:t>нцев.</w:t>
      </w:r>
    </w:p>
    <w:p w:rsidR="00E70585" w:rsidRPr="009454AF" w:rsidRDefault="00E70585" w:rsidP="00E70585">
      <w:pPr>
        <w:pStyle w:val="a8"/>
        <w:framePr w:w="9682" w:h="15133" w:hRule="exact" w:wrap="none" w:vAnchor="page" w:hAnchor="page" w:x="1674" w:y="85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р</w:t>
      </w:r>
      <w:r w:rsidRPr="009454AF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9454AF">
        <w:rPr>
          <w:rFonts w:ascii="Times New Roman" w:hAnsi="Times New Roman"/>
          <w:sz w:val="28"/>
          <w:szCs w:val="28"/>
        </w:rPr>
        <w:t xml:space="preserve"> департамента труда и социальной защиты населения Новгородской области</w:t>
      </w:r>
      <w:r>
        <w:rPr>
          <w:rFonts w:ascii="Times New Roman" w:hAnsi="Times New Roman"/>
          <w:sz w:val="28"/>
          <w:szCs w:val="28"/>
        </w:rPr>
        <w:t xml:space="preserve"> В.Г. Иванов.</w:t>
      </w:r>
    </w:p>
    <w:p w:rsidR="00E70585" w:rsidRPr="009454AF" w:rsidRDefault="00E70585" w:rsidP="00E70585">
      <w:pPr>
        <w:pStyle w:val="a8"/>
        <w:framePr w:w="9682" w:h="15133" w:hRule="exact" w:wrap="none" w:vAnchor="page" w:hAnchor="page" w:x="1674" w:y="855"/>
        <w:ind w:firstLine="567"/>
        <w:jc w:val="both"/>
        <w:rPr>
          <w:rFonts w:ascii="Times New Roman" w:hAnsi="Times New Roman"/>
          <w:sz w:val="28"/>
          <w:szCs w:val="28"/>
        </w:rPr>
      </w:pPr>
      <w:r w:rsidRPr="009454AF">
        <w:rPr>
          <w:rFonts w:ascii="Times New Roman" w:hAnsi="Times New Roman"/>
          <w:color w:val="000000"/>
          <w:sz w:val="28"/>
          <w:szCs w:val="28"/>
        </w:rPr>
        <w:t xml:space="preserve">И.О. </w:t>
      </w:r>
      <w:r w:rsidRPr="009454AF">
        <w:rPr>
          <w:rFonts w:ascii="Times New Roman" w:hAnsi="Times New Roman"/>
          <w:sz w:val="28"/>
          <w:szCs w:val="28"/>
        </w:rPr>
        <w:t>управляющего Новгородского регионального отделения Фонда Социального страхования Российской Федерации – Н.В.Фокин.</w:t>
      </w:r>
    </w:p>
    <w:p w:rsidR="009A00BC" w:rsidRDefault="009A00BC" w:rsidP="002F03C3">
      <w:pPr>
        <w:pStyle w:val="40"/>
        <w:framePr w:w="9682" w:h="15133" w:hRule="exact" w:wrap="none" w:vAnchor="page" w:hAnchor="page" w:x="1674" w:y="855"/>
        <w:shd w:val="clear" w:color="auto" w:fill="auto"/>
        <w:spacing w:before="0"/>
      </w:pPr>
    </w:p>
    <w:p w:rsidR="002F03C3" w:rsidRDefault="002F03C3" w:rsidP="002F03C3">
      <w:pPr>
        <w:pStyle w:val="40"/>
        <w:framePr w:w="9682" w:h="15133" w:hRule="exact" w:wrap="none" w:vAnchor="page" w:hAnchor="page" w:x="1674" w:y="855"/>
        <w:shd w:val="clear" w:color="auto" w:fill="auto"/>
        <w:spacing w:before="0"/>
      </w:pPr>
      <w:r>
        <w:t>ПОСТАНОВИЛИ:</w:t>
      </w:r>
    </w:p>
    <w:p w:rsidR="002F03C3" w:rsidRDefault="002F03C3" w:rsidP="002F03C3">
      <w:pPr>
        <w:pStyle w:val="20"/>
        <w:framePr w:w="9682" w:h="15133" w:hRule="exact" w:wrap="none" w:vAnchor="page" w:hAnchor="page" w:x="1674" w:y="855"/>
        <w:shd w:val="clear" w:color="auto" w:fill="auto"/>
        <w:spacing w:before="0" w:after="0" w:line="317" w:lineRule="exact"/>
      </w:pPr>
      <w:r>
        <w:t xml:space="preserve">1. </w:t>
      </w:r>
      <w:proofErr w:type="gramStart"/>
      <w:r>
        <w:t>Должностным лицам Государственной инспекции труда в Новгородской области, уполномоченных на осуществление надзорной деятельности, на постоянной основе оказывать консультационную, информационную помощь юридическим лицам, индивидуальным предпринимателям, в целях надлежащего соблюдения ими обязательных требований в области</w:t>
      </w:r>
      <w:r w:rsidRPr="002F03C3">
        <w:t xml:space="preserve"> </w:t>
      </w:r>
      <w:r>
        <w:t xml:space="preserve">трудового законодательства, осуществлять проведение </w:t>
      </w:r>
      <w:r>
        <w:rPr>
          <w:rStyle w:val="23"/>
        </w:rPr>
        <w:t>п</w:t>
      </w:r>
      <w:r>
        <w:t>рофилактических мероприятий, направленных на предупреждение нарушения обязательных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E70585" w:rsidRDefault="00E70585" w:rsidP="002F03C3">
      <w:pPr>
        <w:pStyle w:val="20"/>
        <w:framePr w:w="9682" w:h="15133" w:hRule="exact" w:wrap="none" w:vAnchor="page" w:hAnchor="page" w:x="1674" w:y="855"/>
        <w:shd w:val="clear" w:color="auto" w:fill="auto"/>
        <w:spacing w:before="0" w:after="0" w:line="317" w:lineRule="exact"/>
      </w:pPr>
    </w:p>
    <w:p w:rsidR="00E70585" w:rsidRPr="00E70585" w:rsidRDefault="00E70585" w:rsidP="00DB6481">
      <w:pPr>
        <w:framePr w:w="9682" w:h="15133" w:hRule="exact" w:wrap="none" w:vAnchor="page" w:hAnchor="page" w:x="1674" w:y="855"/>
        <w:tabs>
          <w:tab w:val="left" w:pos="4962"/>
        </w:tabs>
        <w:spacing w:after="296"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 w:rsidRPr="00E7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Руководитель Государственной инспекции труда </w:t>
      </w:r>
      <w:proofErr w:type="spellStart"/>
      <w:r w:rsidRPr="00E70585">
        <w:rPr>
          <w:rFonts w:ascii="Times New Roman" w:eastAsia="Times New Roman" w:hAnsi="Times New Roman" w:cs="Times New Roman"/>
          <w:color w:val="auto"/>
          <w:sz w:val="28"/>
          <w:szCs w:val="28"/>
        </w:rPr>
        <w:t>Розбаум</w:t>
      </w:r>
      <w:proofErr w:type="spellEnd"/>
      <w:r w:rsidRPr="00E7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А.Р. объявил об окончании публичных обсуждений, обратился к работодателям с просьбой выразить их собственные предложения по совершенствованию трудового законодательства, а также мнения о полезности прозвучавшей информации на специальных анкетах, которые раздавались перед началом мероприятия, поблагодарил всех присутствующих за проделанную работу и участие в публичных обсуждениях.</w:t>
      </w:r>
      <w:proofErr w:type="gramEnd"/>
    </w:p>
    <w:p w:rsidR="00DB6481" w:rsidRDefault="00DB6481" w:rsidP="00DB6481">
      <w:pPr>
        <w:pStyle w:val="20"/>
        <w:framePr w:w="9682" w:h="15133" w:hRule="exact" w:wrap="none" w:vAnchor="page" w:hAnchor="page" w:x="1674" w:y="855"/>
        <w:shd w:val="clear" w:color="auto" w:fill="auto"/>
        <w:spacing w:before="0" w:after="0" w:line="280" w:lineRule="exact"/>
        <w:ind w:right="5064"/>
      </w:pPr>
      <w:r>
        <w:t xml:space="preserve">Председатель публичных обсуждений  </w:t>
      </w:r>
      <w:proofErr w:type="spellStart"/>
      <w:r>
        <w:t>А.Р.Розбаум</w:t>
      </w:r>
      <w:proofErr w:type="spellEnd"/>
      <w:r>
        <w:t xml:space="preserve"> </w:t>
      </w:r>
      <w:r>
        <w:tab/>
      </w:r>
    </w:p>
    <w:p w:rsidR="002F03C3" w:rsidRDefault="002F03C3" w:rsidP="002F03C3">
      <w:pPr>
        <w:pStyle w:val="20"/>
        <w:framePr w:w="9682" w:h="15133" w:hRule="exact" w:wrap="none" w:vAnchor="page" w:hAnchor="page" w:x="1674" w:y="855"/>
        <w:shd w:val="clear" w:color="auto" w:fill="auto"/>
        <w:spacing w:before="0" w:after="0" w:line="317" w:lineRule="exact"/>
      </w:pPr>
    </w:p>
    <w:p w:rsidR="002E037D" w:rsidRDefault="002E037D">
      <w:pPr>
        <w:rPr>
          <w:sz w:val="2"/>
          <w:szCs w:val="2"/>
        </w:rPr>
        <w:sectPr w:rsidR="002E0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037D" w:rsidRDefault="00DB5ED2">
      <w:pPr>
        <w:pStyle w:val="a5"/>
        <w:framePr w:wrap="none" w:vAnchor="page" w:hAnchor="page" w:x="6445" w:y="422"/>
        <w:shd w:val="clear" w:color="auto" w:fill="auto"/>
        <w:spacing w:line="190" w:lineRule="exact"/>
      </w:pPr>
      <w:r>
        <w:lastRenderedPageBreak/>
        <w:t>3</w:t>
      </w:r>
    </w:p>
    <w:p w:rsidR="002E037D" w:rsidRDefault="002E037D">
      <w:pPr>
        <w:pStyle w:val="20"/>
        <w:framePr w:wrap="none" w:vAnchor="page" w:hAnchor="page" w:x="9186" w:y="6259"/>
        <w:shd w:val="clear" w:color="auto" w:fill="auto"/>
        <w:spacing w:before="0" w:after="0" w:line="280" w:lineRule="exact"/>
        <w:jc w:val="left"/>
      </w:pPr>
    </w:p>
    <w:p w:rsidR="002E037D" w:rsidRDefault="002E037D" w:rsidP="004345D5">
      <w:pPr>
        <w:pStyle w:val="20"/>
        <w:framePr w:wrap="none" w:vAnchor="page" w:hAnchor="page" w:x="1669" w:y="7868"/>
        <w:shd w:val="clear" w:color="auto" w:fill="auto"/>
        <w:spacing w:before="0" w:after="0" w:line="280" w:lineRule="exact"/>
        <w:ind w:left="10" w:right="5481"/>
        <w:rPr>
          <w:sz w:val="2"/>
          <w:szCs w:val="2"/>
        </w:rPr>
      </w:pPr>
      <w:bookmarkStart w:id="0" w:name="_GoBack"/>
      <w:bookmarkEnd w:id="0"/>
    </w:p>
    <w:sectPr w:rsidR="002E037D" w:rsidSect="000A2F9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52F" w:rsidRDefault="0017452F">
      <w:r>
        <w:separator/>
      </w:r>
    </w:p>
  </w:endnote>
  <w:endnote w:type="continuationSeparator" w:id="0">
    <w:p w:rsidR="0017452F" w:rsidRDefault="0017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52F" w:rsidRDefault="0017452F"/>
  </w:footnote>
  <w:footnote w:type="continuationSeparator" w:id="0">
    <w:p w:rsidR="0017452F" w:rsidRDefault="001745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74361"/>
    <w:multiLevelType w:val="multilevel"/>
    <w:tmpl w:val="69707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037D"/>
    <w:rsid w:val="000A2F9F"/>
    <w:rsid w:val="0017452F"/>
    <w:rsid w:val="001F0771"/>
    <w:rsid w:val="002E037D"/>
    <w:rsid w:val="002F03C3"/>
    <w:rsid w:val="004345D5"/>
    <w:rsid w:val="00575A56"/>
    <w:rsid w:val="0061205E"/>
    <w:rsid w:val="009A00BC"/>
    <w:rsid w:val="00CF0109"/>
    <w:rsid w:val="00DB5ED2"/>
    <w:rsid w:val="00DB6481"/>
    <w:rsid w:val="00E70585"/>
    <w:rsid w:val="00ED1ACD"/>
    <w:rsid w:val="00FE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F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F9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A2F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A2F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0A2F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0A2F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A2F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0A2F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0A2F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A2F9F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0A2F9F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0A2F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0A2F9F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Normal (Web)"/>
    <w:basedOn w:val="a"/>
    <w:uiPriority w:val="99"/>
    <w:semiHidden/>
    <w:unhideWhenUsed/>
    <w:rsid w:val="002F03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2F03C3"/>
    <w:pPr>
      <w:ind w:left="720"/>
      <w:contextualSpacing/>
    </w:pPr>
  </w:style>
  <w:style w:type="paragraph" w:styleId="a8">
    <w:name w:val="No Spacing"/>
    <w:qFormat/>
    <w:rsid w:val="00E70585"/>
    <w:pPr>
      <w:widowControl/>
      <w:suppressAutoHyphens/>
    </w:pPr>
    <w:rPr>
      <w:rFonts w:ascii="Calibri" w:eastAsia="Calibri" w:hAnsi="Calibri" w:cs="Times New Roman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Normal (Web)"/>
    <w:basedOn w:val="a"/>
    <w:uiPriority w:val="99"/>
    <w:semiHidden/>
    <w:unhideWhenUsed/>
    <w:rsid w:val="002F03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2F03C3"/>
    <w:pPr>
      <w:ind w:left="720"/>
      <w:contextualSpacing/>
    </w:pPr>
  </w:style>
  <w:style w:type="paragraph" w:styleId="a8">
    <w:name w:val="No Spacing"/>
    <w:qFormat/>
    <w:rsid w:val="00E70585"/>
    <w:pPr>
      <w:widowControl/>
      <w:suppressAutoHyphens/>
    </w:pPr>
    <w:rPr>
      <w:rFonts w:ascii="Calibri" w:eastAsia="Calibri" w:hAnsi="Calibri" w:cs="Times New Roman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</dc:creator>
  <cp:lastModifiedBy>AndreevaV</cp:lastModifiedBy>
  <cp:revision>2</cp:revision>
  <dcterms:created xsi:type="dcterms:W3CDTF">2017-12-29T05:44:00Z</dcterms:created>
  <dcterms:modified xsi:type="dcterms:W3CDTF">2017-12-29T05:44:00Z</dcterms:modified>
</cp:coreProperties>
</file>